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4" w:rsidRPr="003970D8" w:rsidRDefault="003D00A8" w:rsidP="003D00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-633730</wp:posOffset>
            </wp:positionH>
            <wp:positionV relativeFrom="margin">
              <wp:posOffset>-535940</wp:posOffset>
            </wp:positionV>
            <wp:extent cx="836295" cy="958215"/>
            <wp:effectExtent l="0" t="0" r="1905" b="0"/>
            <wp:wrapThrough wrapText="bothSides">
              <wp:wrapPolygon edited="0">
                <wp:start x="0" y="0"/>
                <wp:lineTo x="0" y="21042"/>
                <wp:lineTo x="21157" y="21042"/>
                <wp:lineTo x="21157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0F32">
        <w:rPr>
          <w:rFonts w:ascii="Times New Roman" w:hAnsi="Times New Roman" w:cs="Times New Roman"/>
        </w:rPr>
        <w:tab/>
      </w:r>
      <w:r w:rsidR="001F0F32">
        <w:rPr>
          <w:rFonts w:ascii="Times New Roman" w:hAnsi="Times New Roman" w:cs="Times New Roman"/>
        </w:rPr>
        <w:tab/>
      </w:r>
      <w:r w:rsidR="001F0F32">
        <w:rPr>
          <w:rFonts w:ascii="Times New Roman" w:hAnsi="Times New Roman" w:cs="Times New Roman"/>
        </w:rPr>
        <w:tab/>
      </w:r>
      <w:r w:rsidR="001F0F32">
        <w:rPr>
          <w:rFonts w:ascii="Times New Roman" w:hAnsi="Times New Roman" w:cs="Times New Roman"/>
        </w:rPr>
        <w:tab/>
      </w:r>
    </w:p>
    <w:p w:rsidR="00786DA1" w:rsidRPr="00866B0C" w:rsidRDefault="00786DA1" w:rsidP="002D38C7">
      <w:pPr>
        <w:spacing w:after="0"/>
        <w:rPr>
          <w:rFonts w:ascii="Times New Roman" w:hAnsi="Times New Roman" w:cs="Times New Roman"/>
          <w:b/>
        </w:rPr>
      </w:pPr>
    </w:p>
    <w:p w:rsidR="003A07A4" w:rsidRPr="00866B0C" w:rsidRDefault="00866B0C" w:rsidP="00866B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B0C">
        <w:rPr>
          <w:rFonts w:ascii="Times New Roman" w:hAnsi="Times New Roman" w:cs="Times New Roman"/>
          <w:b/>
          <w:sz w:val="24"/>
          <w:szCs w:val="24"/>
        </w:rPr>
        <w:t>PLANOWANE DO OSIĄGNI</w:t>
      </w:r>
      <w:r w:rsidR="00791614">
        <w:rPr>
          <w:rFonts w:ascii="Times New Roman" w:hAnsi="Times New Roman" w:cs="Times New Roman"/>
          <w:b/>
          <w:sz w:val="24"/>
          <w:szCs w:val="24"/>
        </w:rPr>
        <w:t>Ę</w:t>
      </w:r>
      <w:r w:rsidRPr="00866B0C">
        <w:rPr>
          <w:rFonts w:ascii="Times New Roman" w:hAnsi="Times New Roman" w:cs="Times New Roman"/>
          <w:b/>
          <w:sz w:val="24"/>
          <w:szCs w:val="24"/>
        </w:rPr>
        <w:t xml:space="preserve">CIA W WYNIKU OPERACJI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66B0C">
        <w:rPr>
          <w:rFonts w:ascii="Times New Roman" w:hAnsi="Times New Roman" w:cs="Times New Roman"/>
          <w:b/>
          <w:sz w:val="24"/>
          <w:szCs w:val="24"/>
        </w:rPr>
        <w:t>CELE OGÓLNE, SZCZEGÓŁ</w:t>
      </w:r>
      <w:r w:rsidR="00791614">
        <w:rPr>
          <w:rFonts w:ascii="Times New Roman" w:hAnsi="Times New Roman" w:cs="Times New Roman"/>
          <w:b/>
          <w:sz w:val="24"/>
          <w:szCs w:val="24"/>
        </w:rPr>
        <w:t>O</w:t>
      </w:r>
      <w:r w:rsidRPr="00866B0C">
        <w:rPr>
          <w:rFonts w:ascii="Times New Roman" w:hAnsi="Times New Roman" w:cs="Times New Roman"/>
          <w:b/>
          <w:sz w:val="24"/>
          <w:szCs w:val="24"/>
        </w:rPr>
        <w:t>WE, PRZEDSIĘWZI</w:t>
      </w:r>
      <w:r w:rsidR="00791614">
        <w:rPr>
          <w:rFonts w:ascii="Times New Roman" w:hAnsi="Times New Roman" w:cs="Times New Roman"/>
          <w:b/>
          <w:sz w:val="24"/>
          <w:szCs w:val="24"/>
        </w:rPr>
        <w:t>Ę</w:t>
      </w:r>
      <w:r w:rsidRPr="00866B0C">
        <w:rPr>
          <w:rFonts w:ascii="Times New Roman" w:hAnsi="Times New Roman" w:cs="Times New Roman"/>
          <w:b/>
          <w:sz w:val="24"/>
          <w:szCs w:val="24"/>
        </w:rPr>
        <w:t>CIA ORAZ ZAKŁ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66B0C">
        <w:rPr>
          <w:rFonts w:ascii="Times New Roman" w:hAnsi="Times New Roman" w:cs="Times New Roman"/>
          <w:b/>
          <w:sz w:val="24"/>
          <w:szCs w:val="24"/>
        </w:rPr>
        <w:t>DANE DO OSIĄGNIĘCIA 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268"/>
        <w:gridCol w:w="3258"/>
        <w:gridCol w:w="2021"/>
        <w:gridCol w:w="2021"/>
        <w:gridCol w:w="2021"/>
        <w:gridCol w:w="2021"/>
      </w:tblGrid>
      <w:tr w:rsidR="00866B0C" w:rsidTr="001A6499">
        <w:tc>
          <w:tcPr>
            <w:tcW w:w="14151" w:type="dxa"/>
            <w:gridSpan w:val="7"/>
          </w:tcPr>
          <w:p w:rsidR="00866B0C" w:rsidRDefault="00866B0C" w:rsidP="00103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 ogólny LSR</w:t>
            </w:r>
          </w:p>
        </w:tc>
      </w:tr>
      <w:tr w:rsidR="00866B0C" w:rsidTr="001A6499">
        <w:tc>
          <w:tcPr>
            <w:tcW w:w="14151" w:type="dxa"/>
            <w:gridSpan w:val="7"/>
          </w:tcPr>
          <w:p w:rsidR="00866B0C" w:rsidRDefault="00866B0C" w:rsidP="00103DC1">
            <w:pPr>
              <w:jc w:val="both"/>
              <w:rPr>
                <w:rFonts w:ascii="Times New Roman" w:hAnsi="Times New Roman" w:cs="Times New Roman"/>
              </w:rPr>
            </w:pPr>
          </w:p>
          <w:p w:rsidR="00AF7706" w:rsidRPr="00F71E46" w:rsidRDefault="00A82C67" w:rsidP="00A82C67">
            <w:pPr>
              <w:pStyle w:val="Akapitzli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Zwiększenie atrakcyjności obszaru LSR do 2023r.</w:t>
            </w:r>
          </w:p>
          <w:p w:rsidR="00AF7706" w:rsidRDefault="00AF7706" w:rsidP="00103D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6B0C" w:rsidTr="001A6499">
        <w:tc>
          <w:tcPr>
            <w:tcW w:w="14151" w:type="dxa"/>
            <w:gridSpan w:val="7"/>
          </w:tcPr>
          <w:p w:rsidR="00866B0C" w:rsidRDefault="00866B0C" w:rsidP="00866B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Cel(e) szczegółowe LSR</w:t>
            </w:r>
          </w:p>
        </w:tc>
      </w:tr>
      <w:tr w:rsidR="00866B0C" w:rsidTr="001A6499">
        <w:tc>
          <w:tcPr>
            <w:tcW w:w="14151" w:type="dxa"/>
            <w:gridSpan w:val="7"/>
          </w:tcPr>
          <w:p w:rsidR="00866B0C" w:rsidRDefault="00866B0C" w:rsidP="00103DC1">
            <w:pPr>
              <w:jc w:val="both"/>
              <w:rPr>
                <w:rFonts w:ascii="Times New Roman" w:hAnsi="Times New Roman" w:cs="Times New Roman"/>
              </w:rPr>
            </w:pPr>
          </w:p>
          <w:p w:rsidR="00AF7706" w:rsidRDefault="00A82C67" w:rsidP="00A82C67">
            <w:pPr>
              <w:pStyle w:val="Akapitzli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2.1. Rozbudowa i poprawa standardu infrastruktury turystycznej i rekreacyjnej oraz rewitalizacja i poprawa estetyki przestrzeni publicznej na obszarze LSR do 2023 r.</w:t>
            </w:r>
          </w:p>
          <w:p w:rsidR="00A82C67" w:rsidRDefault="00A82C67" w:rsidP="00A82C67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6B0C" w:rsidTr="001A6499">
        <w:tc>
          <w:tcPr>
            <w:tcW w:w="14151" w:type="dxa"/>
            <w:gridSpan w:val="7"/>
          </w:tcPr>
          <w:p w:rsidR="00866B0C" w:rsidRDefault="00866B0C" w:rsidP="00103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Przedsięwzięcia</w:t>
            </w:r>
          </w:p>
        </w:tc>
      </w:tr>
      <w:tr w:rsidR="00866B0C" w:rsidTr="001A6499">
        <w:tc>
          <w:tcPr>
            <w:tcW w:w="14151" w:type="dxa"/>
            <w:gridSpan w:val="7"/>
          </w:tcPr>
          <w:p w:rsidR="00866B0C" w:rsidRPr="00F71E46" w:rsidRDefault="00866B0C" w:rsidP="00103DC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7706" w:rsidRPr="003B54C8" w:rsidRDefault="003B54C8" w:rsidP="003B54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4C8">
              <w:rPr>
                <w:rFonts w:ascii="Times New Roman" w:hAnsi="Times New Roman" w:cs="Times New Roman"/>
                <w:b/>
              </w:rPr>
              <w:t xml:space="preserve">         </w:t>
            </w:r>
            <w:r w:rsidR="00A82C67">
              <w:rPr>
                <w:rFonts w:ascii="Times New Roman" w:hAnsi="Times New Roman" w:cs="Times New Roman"/>
                <w:b/>
              </w:rPr>
              <w:t xml:space="preserve">   2.1.1. Budowa lub przebudowa infrastruktury turystycznej i rekreacyjnej na obszarze LSR do 2023 r.</w:t>
            </w:r>
          </w:p>
          <w:p w:rsidR="003B54C8" w:rsidRPr="003B54C8" w:rsidRDefault="003B54C8" w:rsidP="003B5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6B0C" w:rsidTr="001A6499">
        <w:tc>
          <w:tcPr>
            <w:tcW w:w="14151" w:type="dxa"/>
            <w:gridSpan w:val="7"/>
          </w:tcPr>
          <w:p w:rsidR="00866B0C" w:rsidRDefault="00866B0C" w:rsidP="00103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Wskaźnik</w:t>
            </w:r>
          </w:p>
        </w:tc>
      </w:tr>
      <w:tr w:rsidR="00866B0C" w:rsidTr="00E43DF2">
        <w:trPr>
          <w:trHeight w:val="1607"/>
        </w:trPr>
        <w:tc>
          <w:tcPr>
            <w:tcW w:w="541" w:type="dxa"/>
            <w:vAlign w:val="center"/>
          </w:tcPr>
          <w:p w:rsidR="00866B0C" w:rsidRPr="00AF7706" w:rsidRDefault="00866B0C" w:rsidP="00AF7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70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:rsidR="00866B0C" w:rsidRPr="00AF7706" w:rsidRDefault="00866B0C" w:rsidP="00AF7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706">
              <w:rPr>
                <w:rFonts w:ascii="Times New Roman" w:hAnsi="Times New Roman" w:cs="Times New Roman"/>
                <w:b/>
              </w:rPr>
              <w:t>Nazwa wskaźnika ujętego w LSR</w:t>
            </w:r>
          </w:p>
        </w:tc>
        <w:tc>
          <w:tcPr>
            <w:tcW w:w="3258" w:type="dxa"/>
            <w:vAlign w:val="center"/>
          </w:tcPr>
          <w:p w:rsidR="00866B0C" w:rsidRPr="00AF7706" w:rsidRDefault="00866B0C" w:rsidP="00AF7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706">
              <w:rPr>
                <w:rFonts w:ascii="Times New Roman" w:hAnsi="Times New Roman" w:cs="Times New Roman"/>
                <w:b/>
              </w:rPr>
              <w:t>Jedn. miary</w:t>
            </w:r>
          </w:p>
        </w:tc>
        <w:tc>
          <w:tcPr>
            <w:tcW w:w="2021" w:type="dxa"/>
            <w:vAlign w:val="center"/>
          </w:tcPr>
          <w:p w:rsidR="00866B0C" w:rsidRPr="00AF7706" w:rsidRDefault="00866B0C" w:rsidP="00AF7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706">
              <w:rPr>
                <w:rFonts w:ascii="Times New Roman" w:hAnsi="Times New Roman" w:cs="Times New Roman"/>
                <w:b/>
              </w:rPr>
              <w:t>Wartość wskaźnika z LSR</w:t>
            </w:r>
          </w:p>
        </w:tc>
        <w:tc>
          <w:tcPr>
            <w:tcW w:w="2021" w:type="dxa"/>
            <w:vAlign w:val="center"/>
          </w:tcPr>
          <w:p w:rsidR="00866B0C" w:rsidRPr="00AF7706" w:rsidRDefault="00866B0C" w:rsidP="00AF7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706">
              <w:rPr>
                <w:rFonts w:ascii="Times New Roman" w:hAnsi="Times New Roman" w:cs="Times New Roman"/>
                <w:b/>
              </w:rPr>
              <w:t>Wartość zrealizowanych wskaźników z LSR</w:t>
            </w:r>
          </w:p>
        </w:tc>
        <w:tc>
          <w:tcPr>
            <w:tcW w:w="2021" w:type="dxa"/>
            <w:vAlign w:val="center"/>
          </w:tcPr>
          <w:p w:rsidR="00866B0C" w:rsidRPr="00AF7706" w:rsidRDefault="00866B0C" w:rsidP="00AF7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706">
              <w:rPr>
                <w:rFonts w:ascii="Times New Roman" w:hAnsi="Times New Roman" w:cs="Times New Roman"/>
                <w:b/>
              </w:rPr>
              <w:t>Wartość wskaźnika planowana do osiągniecia w związku z realizacją operacji</w:t>
            </w:r>
          </w:p>
        </w:tc>
        <w:tc>
          <w:tcPr>
            <w:tcW w:w="2021" w:type="dxa"/>
            <w:vAlign w:val="center"/>
          </w:tcPr>
          <w:p w:rsidR="00866B0C" w:rsidRPr="00AF7706" w:rsidRDefault="00AF7706" w:rsidP="00AF7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706">
              <w:rPr>
                <w:rFonts w:ascii="Times New Roman" w:hAnsi="Times New Roman" w:cs="Times New Roman"/>
                <w:b/>
              </w:rPr>
              <w:t>Wartość</w:t>
            </w:r>
            <w:r w:rsidR="00866B0C" w:rsidRPr="00AF7706">
              <w:rPr>
                <w:rFonts w:ascii="Times New Roman" w:hAnsi="Times New Roman" w:cs="Times New Roman"/>
                <w:b/>
              </w:rPr>
              <w:t xml:space="preserve"> wskaźnika z LSR </w:t>
            </w:r>
            <w:r w:rsidRPr="00AF7706">
              <w:rPr>
                <w:rFonts w:ascii="Times New Roman" w:hAnsi="Times New Roman" w:cs="Times New Roman"/>
                <w:b/>
              </w:rPr>
              <w:t>pozostająca do realizacji</w:t>
            </w:r>
          </w:p>
        </w:tc>
      </w:tr>
      <w:tr w:rsidR="00866B0C" w:rsidTr="0083785B">
        <w:trPr>
          <w:trHeight w:val="1545"/>
        </w:trPr>
        <w:tc>
          <w:tcPr>
            <w:tcW w:w="541" w:type="dxa"/>
          </w:tcPr>
          <w:p w:rsidR="00866B0C" w:rsidRDefault="00AF7706" w:rsidP="00103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66B0C" w:rsidRDefault="0083785B" w:rsidP="00C2547F">
            <w:pPr>
              <w:rPr>
                <w:rFonts w:ascii="Times New Roman" w:hAnsi="Times New Roman" w:cs="Times New Roman"/>
              </w:rPr>
            </w:pPr>
            <w:r w:rsidRPr="0083785B">
              <w:rPr>
                <w:rFonts w:ascii="Times New Roman" w:hAnsi="Times New Roman" w:cs="Times New Roman"/>
              </w:rPr>
              <w:t>liczba nowych lub przebudowanych obiektów infrastruktury turystycznej i rekreacyjnej</w:t>
            </w:r>
          </w:p>
        </w:tc>
        <w:tc>
          <w:tcPr>
            <w:tcW w:w="3258" w:type="dxa"/>
          </w:tcPr>
          <w:p w:rsidR="00866B0C" w:rsidRDefault="00673967" w:rsidP="00103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2021" w:type="dxa"/>
          </w:tcPr>
          <w:p w:rsidR="00866B0C" w:rsidRDefault="00314331" w:rsidP="002D3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21" w:type="dxa"/>
          </w:tcPr>
          <w:p w:rsidR="00866B0C" w:rsidRDefault="00314331" w:rsidP="00D56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21" w:type="dxa"/>
          </w:tcPr>
          <w:p w:rsidR="00866B0C" w:rsidRDefault="00314331" w:rsidP="002D3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  <w:p w:rsidR="006D31DE" w:rsidRDefault="006D31DE" w:rsidP="00103D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866B0C" w:rsidRDefault="002D38C7" w:rsidP="002D3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A07A4" w:rsidRDefault="003A07A4" w:rsidP="00103DC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A07A4" w:rsidRDefault="003A07A4" w:rsidP="00103DC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6669B" w:rsidRDefault="00C2547F" w:rsidP="00103DC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167640</wp:posOffset>
            </wp:positionV>
            <wp:extent cx="886460" cy="648970"/>
            <wp:effectExtent l="0" t="0" r="0" b="0"/>
            <wp:wrapTight wrapText="bothSides">
              <wp:wrapPolygon edited="0">
                <wp:start x="0" y="0"/>
                <wp:lineTo x="0" y="20924"/>
                <wp:lineTo x="21352" y="20924"/>
                <wp:lineTo x="21352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3EF9" w:rsidRDefault="00723EF9" w:rsidP="0026669B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723EF9" w:rsidRPr="003D00A8" w:rsidRDefault="00723EF9" w:rsidP="003D00A8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723EF9" w:rsidRPr="003D00A8" w:rsidSect="003D00A8">
      <w:headerReference w:type="default" r:id="rId11"/>
      <w:footerReference w:type="default" r:id="rId12"/>
      <w:pgSz w:w="16838" w:h="11906" w:orient="landscape"/>
      <w:pgMar w:top="993" w:right="1417" w:bottom="113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9C" w:rsidRDefault="00C10C9C" w:rsidP="00923571">
      <w:pPr>
        <w:spacing w:after="0" w:line="240" w:lineRule="auto"/>
      </w:pPr>
      <w:r>
        <w:separator/>
      </w:r>
    </w:p>
  </w:endnote>
  <w:endnote w:type="continuationSeparator" w:id="0">
    <w:p w:rsidR="00C10C9C" w:rsidRDefault="00C10C9C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71" w:rsidRDefault="00FB3A3B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7733665</wp:posOffset>
          </wp:positionH>
          <wp:positionV relativeFrom="margin">
            <wp:posOffset>5795645</wp:posOffset>
          </wp:positionV>
          <wp:extent cx="1143000" cy="742950"/>
          <wp:effectExtent l="0" t="0" r="0" b="0"/>
          <wp:wrapSquare wrapText="bothSides"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3992245</wp:posOffset>
          </wp:positionH>
          <wp:positionV relativeFrom="paragraph">
            <wp:posOffset>-586153</wp:posOffset>
          </wp:positionV>
          <wp:extent cx="695325" cy="695325"/>
          <wp:effectExtent l="0" t="0" r="9525" b="9525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6ED3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7179310</wp:posOffset>
          </wp:positionV>
          <wp:extent cx="876300" cy="5873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D00A8" w:rsidRDefault="003D00A8" w:rsidP="00C2547F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897281">
      <w:rPr>
        <w:rFonts w:ascii="Arial" w:hAnsi="Arial" w:cs="Arial"/>
        <w:sz w:val="16"/>
        <w:szCs w:val="16"/>
      </w:rPr>
      <w:t>Europejski Fundusz Rolny na r</w:t>
    </w:r>
    <w:r w:rsidR="0009373E">
      <w:rPr>
        <w:rFonts w:ascii="Arial" w:hAnsi="Arial" w:cs="Arial"/>
        <w:sz w:val="16"/>
        <w:szCs w:val="16"/>
      </w:rPr>
      <w:t>zecz Rozwoju Obszarów Wiejskich:</w:t>
    </w:r>
    <w:r w:rsidR="00897281">
      <w:rPr>
        <w:rFonts w:ascii="Arial" w:hAnsi="Arial" w:cs="Arial"/>
        <w:sz w:val="16"/>
        <w:szCs w:val="16"/>
      </w:rPr>
      <w:t xml:space="preserve"> Europa inwestująca w obszary wiejskie</w:t>
    </w:r>
    <w:r>
      <w:rPr>
        <w:rFonts w:ascii="Arial" w:hAnsi="Arial" w:cs="Arial"/>
        <w:sz w:val="16"/>
        <w:szCs w:val="16"/>
      </w:rPr>
      <w:t xml:space="preserve">” </w:t>
    </w:r>
  </w:p>
  <w:p w:rsidR="00923571" w:rsidRDefault="00AE0F18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9C" w:rsidRDefault="00C10C9C" w:rsidP="00923571">
      <w:pPr>
        <w:spacing w:after="0" w:line="240" w:lineRule="auto"/>
      </w:pPr>
      <w:r>
        <w:separator/>
      </w:r>
    </w:p>
  </w:footnote>
  <w:footnote w:type="continuationSeparator" w:id="0">
    <w:p w:rsidR="00C10C9C" w:rsidRDefault="00C10C9C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6BD" w:rsidRPr="00866B0C" w:rsidRDefault="00866B0C" w:rsidP="00866B0C">
    <w:pPr>
      <w:pStyle w:val="Nagwek"/>
      <w:jc w:val="right"/>
      <w:rPr>
        <w:sz w:val="18"/>
        <w:szCs w:val="18"/>
      </w:rPr>
    </w:pPr>
    <w:r w:rsidRPr="00866B0C">
      <w:rPr>
        <w:b/>
        <w:sz w:val="18"/>
        <w:szCs w:val="18"/>
      </w:rPr>
      <w:t xml:space="preserve">Załącznik nr 1 do Wytycznych </w:t>
    </w:r>
    <w:proofErr w:type="spellStart"/>
    <w:r w:rsidRPr="00866B0C">
      <w:rPr>
        <w:b/>
        <w:sz w:val="18"/>
        <w:szCs w:val="18"/>
      </w:rPr>
      <w:t>MRiRW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3F5B"/>
    <w:multiLevelType w:val="hybridMultilevel"/>
    <w:tmpl w:val="C834273C"/>
    <w:lvl w:ilvl="0" w:tplc="9A72AE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62CD2"/>
    <w:multiLevelType w:val="multilevel"/>
    <w:tmpl w:val="9AA2B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71"/>
    <w:rsid w:val="00010DD6"/>
    <w:rsid w:val="0002034F"/>
    <w:rsid w:val="00033724"/>
    <w:rsid w:val="00045B60"/>
    <w:rsid w:val="00057F3C"/>
    <w:rsid w:val="0009373E"/>
    <w:rsid w:val="000D4D3F"/>
    <w:rsid w:val="000D699B"/>
    <w:rsid w:val="000E3545"/>
    <w:rsid w:val="000E4A6E"/>
    <w:rsid w:val="00103DC1"/>
    <w:rsid w:val="00127C92"/>
    <w:rsid w:val="0014457F"/>
    <w:rsid w:val="00161019"/>
    <w:rsid w:val="00166892"/>
    <w:rsid w:val="001A318A"/>
    <w:rsid w:val="001A6499"/>
    <w:rsid w:val="001B152F"/>
    <w:rsid w:val="001D3E15"/>
    <w:rsid w:val="001E1C27"/>
    <w:rsid w:val="001F0F32"/>
    <w:rsid w:val="00257203"/>
    <w:rsid w:val="0026669B"/>
    <w:rsid w:val="00280B4B"/>
    <w:rsid w:val="00280C9E"/>
    <w:rsid w:val="00281B66"/>
    <w:rsid w:val="00283E9A"/>
    <w:rsid w:val="002974F0"/>
    <w:rsid w:val="002C1565"/>
    <w:rsid w:val="002C6B1E"/>
    <w:rsid w:val="002D355F"/>
    <w:rsid w:val="002D38C7"/>
    <w:rsid w:val="002D3D17"/>
    <w:rsid w:val="00307D79"/>
    <w:rsid w:val="00314331"/>
    <w:rsid w:val="0031468B"/>
    <w:rsid w:val="00330EF8"/>
    <w:rsid w:val="0033782B"/>
    <w:rsid w:val="0039780D"/>
    <w:rsid w:val="003A07A4"/>
    <w:rsid w:val="003A3687"/>
    <w:rsid w:val="003A48A1"/>
    <w:rsid w:val="003A59E2"/>
    <w:rsid w:val="003B54C8"/>
    <w:rsid w:val="003B6ED3"/>
    <w:rsid w:val="003C2FC4"/>
    <w:rsid w:val="003D00A8"/>
    <w:rsid w:val="00414206"/>
    <w:rsid w:val="00430890"/>
    <w:rsid w:val="00436F5B"/>
    <w:rsid w:val="0046116F"/>
    <w:rsid w:val="004C4645"/>
    <w:rsid w:val="00520520"/>
    <w:rsid w:val="00520DE1"/>
    <w:rsid w:val="00564E7A"/>
    <w:rsid w:val="005826B2"/>
    <w:rsid w:val="005A364D"/>
    <w:rsid w:val="005C4B48"/>
    <w:rsid w:val="005F1560"/>
    <w:rsid w:val="006158A9"/>
    <w:rsid w:val="00652BA8"/>
    <w:rsid w:val="006559DD"/>
    <w:rsid w:val="00673967"/>
    <w:rsid w:val="0068772D"/>
    <w:rsid w:val="006A7C59"/>
    <w:rsid w:val="006D31DE"/>
    <w:rsid w:val="0071412B"/>
    <w:rsid w:val="00723EF9"/>
    <w:rsid w:val="00724C6D"/>
    <w:rsid w:val="0076284B"/>
    <w:rsid w:val="007640DA"/>
    <w:rsid w:val="00786DA1"/>
    <w:rsid w:val="0078773B"/>
    <w:rsid w:val="00791614"/>
    <w:rsid w:val="007A3AF0"/>
    <w:rsid w:val="007A6789"/>
    <w:rsid w:val="007B73FB"/>
    <w:rsid w:val="007F3430"/>
    <w:rsid w:val="0083785B"/>
    <w:rsid w:val="0084128E"/>
    <w:rsid w:val="00843FF7"/>
    <w:rsid w:val="0085302F"/>
    <w:rsid w:val="00862954"/>
    <w:rsid w:val="00866B0C"/>
    <w:rsid w:val="00897281"/>
    <w:rsid w:val="008A4BA9"/>
    <w:rsid w:val="008B12AF"/>
    <w:rsid w:val="0091002E"/>
    <w:rsid w:val="00923571"/>
    <w:rsid w:val="00923891"/>
    <w:rsid w:val="00930E4B"/>
    <w:rsid w:val="00931C99"/>
    <w:rsid w:val="00933400"/>
    <w:rsid w:val="009525D1"/>
    <w:rsid w:val="009532D7"/>
    <w:rsid w:val="00960F20"/>
    <w:rsid w:val="009B6E74"/>
    <w:rsid w:val="009E0EEA"/>
    <w:rsid w:val="00A063E2"/>
    <w:rsid w:val="00A246AA"/>
    <w:rsid w:val="00A34D36"/>
    <w:rsid w:val="00A45DDF"/>
    <w:rsid w:val="00A47609"/>
    <w:rsid w:val="00A669ED"/>
    <w:rsid w:val="00A82C67"/>
    <w:rsid w:val="00A96A66"/>
    <w:rsid w:val="00AA3CE1"/>
    <w:rsid w:val="00AB3A33"/>
    <w:rsid w:val="00AD4F84"/>
    <w:rsid w:val="00AE0F18"/>
    <w:rsid w:val="00AE33CC"/>
    <w:rsid w:val="00AE4D9A"/>
    <w:rsid w:val="00AF7706"/>
    <w:rsid w:val="00B22225"/>
    <w:rsid w:val="00B84F2A"/>
    <w:rsid w:val="00BA277D"/>
    <w:rsid w:val="00BD37E3"/>
    <w:rsid w:val="00BE4C18"/>
    <w:rsid w:val="00C07399"/>
    <w:rsid w:val="00C10C9C"/>
    <w:rsid w:val="00C2547F"/>
    <w:rsid w:val="00C31070"/>
    <w:rsid w:val="00C359A4"/>
    <w:rsid w:val="00C413EA"/>
    <w:rsid w:val="00C45AE8"/>
    <w:rsid w:val="00C538C3"/>
    <w:rsid w:val="00C832C1"/>
    <w:rsid w:val="00C966AF"/>
    <w:rsid w:val="00CC161E"/>
    <w:rsid w:val="00D1495A"/>
    <w:rsid w:val="00D377E9"/>
    <w:rsid w:val="00D41CAB"/>
    <w:rsid w:val="00D5062F"/>
    <w:rsid w:val="00D56EEB"/>
    <w:rsid w:val="00D75E88"/>
    <w:rsid w:val="00DA264C"/>
    <w:rsid w:val="00DF54BD"/>
    <w:rsid w:val="00E05550"/>
    <w:rsid w:val="00E43DF2"/>
    <w:rsid w:val="00E47A33"/>
    <w:rsid w:val="00E66911"/>
    <w:rsid w:val="00E914FE"/>
    <w:rsid w:val="00EB5FE4"/>
    <w:rsid w:val="00EB657C"/>
    <w:rsid w:val="00EC2BBB"/>
    <w:rsid w:val="00EC562E"/>
    <w:rsid w:val="00ED75C1"/>
    <w:rsid w:val="00EF76BD"/>
    <w:rsid w:val="00F03C2B"/>
    <w:rsid w:val="00F320C4"/>
    <w:rsid w:val="00F34976"/>
    <w:rsid w:val="00F46AC8"/>
    <w:rsid w:val="00F60CC7"/>
    <w:rsid w:val="00F658D8"/>
    <w:rsid w:val="00F71E46"/>
    <w:rsid w:val="00FB034E"/>
    <w:rsid w:val="00FB3A3B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D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D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D6CB-9763-46F5-AEB5-729444D5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3</cp:lastModifiedBy>
  <cp:revision>5</cp:revision>
  <cp:lastPrinted>2017-05-12T09:12:00Z</cp:lastPrinted>
  <dcterms:created xsi:type="dcterms:W3CDTF">2019-06-10T11:38:00Z</dcterms:created>
  <dcterms:modified xsi:type="dcterms:W3CDTF">2021-09-09T09:37:00Z</dcterms:modified>
</cp:coreProperties>
</file>