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61" w:rsidRPr="00D17F61" w:rsidRDefault="00D17F61" w:rsidP="00D17F61">
      <w:pPr>
        <w:spacing w:before="49" w:line="381" w:lineRule="auto"/>
        <w:ind w:right="494"/>
        <w:rPr>
          <w:b/>
          <w:sz w:val="40"/>
          <w:lang w:val="pl-PL"/>
        </w:rPr>
      </w:pPr>
      <w:r w:rsidRPr="00D17F61">
        <w:rPr>
          <w:sz w:val="20"/>
          <w:szCs w:val="18"/>
          <w:lang w:val="pl-PL"/>
        </w:rPr>
        <w:t xml:space="preserve">                                                     </w:t>
      </w:r>
      <w:r w:rsidRPr="00D17F61">
        <w:rPr>
          <w:b/>
          <w:sz w:val="40"/>
          <w:lang w:val="pl-PL"/>
        </w:rPr>
        <w:t xml:space="preserve">KARTA   ZGŁOSZENIOWA </w:t>
      </w:r>
    </w:p>
    <w:p w:rsidR="006A230C" w:rsidRPr="00295438" w:rsidRDefault="006A230C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295438"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>KONKURSU LITERACKIEGO</w:t>
      </w:r>
    </w:p>
    <w:p w:rsidR="00004F43" w:rsidRPr="00295438" w:rsidRDefault="00295438" w:rsidP="0029543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>STOWARZYSZENIA LOKALNA GRUPA</w:t>
      </w:r>
      <w:r w:rsidR="006A230C" w:rsidRPr="00295438">
        <w:rPr>
          <w:rStyle w:val="Pogrubienie"/>
          <w:rFonts w:ascii="Arial" w:hAnsi="Arial" w:cs="Arial"/>
          <w:i/>
          <w:color w:val="000000"/>
          <w:sz w:val="20"/>
          <w:szCs w:val="20"/>
          <w:u w:val="single"/>
          <w:bdr w:val="none" w:sz="0" w:space="0" w:color="auto" w:frame="1"/>
        </w:rPr>
        <w:t xml:space="preserve"> DZIAŁANIA CZARNOZIEM NA SOLI</w:t>
      </w:r>
    </w:p>
    <w:p w:rsidR="00D17F61" w:rsidRPr="00D17F61" w:rsidRDefault="00D17F61">
      <w:pPr>
        <w:pStyle w:val="Tekstpodstawowy"/>
        <w:spacing w:before="11"/>
        <w:rPr>
          <w:rFonts w:ascii="Bradley Hand ITC"/>
          <w:b/>
          <w:sz w:val="17"/>
          <w:lang w:val="pl-PL"/>
        </w:rPr>
      </w:pPr>
    </w:p>
    <w:p w:rsidR="006A230C" w:rsidRDefault="00D17F61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17F61">
        <w:rPr>
          <w:b/>
          <w:sz w:val="28"/>
        </w:rPr>
        <w:t xml:space="preserve">Wyrażam chęć uczestnictwa w Konkursie </w:t>
      </w:r>
      <w:r w:rsidR="006A230C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LITERACKIM</w:t>
      </w:r>
    </w:p>
    <w:p w:rsidR="006A230C" w:rsidRDefault="006A230C" w:rsidP="006A230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 LOKALNEJ GRUPY DZIAŁANIA CZARNOZIEM NA SOLI</w:t>
      </w:r>
    </w:p>
    <w:p w:rsidR="00D17F61" w:rsidRDefault="00D17F61">
      <w:pPr>
        <w:pStyle w:val="Tekstpodstawowy"/>
        <w:spacing w:before="4" w:after="1"/>
        <w:rPr>
          <w:rFonts w:ascii="Bradley Hand ITC"/>
          <w:b/>
          <w:sz w:val="16"/>
          <w:lang w:val="pl-PL"/>
        </w:rPr>
      </w:pPr>
    </w:p>
    <w:p w:rsidR="00D17F61" w:rsidRPr="00D17F61" w:rsidRDefault="00D17F61">
      <w:pPr>
        <w:pStyle w:val="Tekstpodstawowy"/>
        <w:spacing w:before="4" w:after="1"/>
        <w:rPr>
          <w:rFonts w:ascii="Bradley Hand ITC"/>
          <w:b/>
          <w:sz w:val="16"/>
          <w:lang w:val="pl-PL"/>
        </w:rPr>
      </w:pPr>
    </w:p>
    <w:tbl>
      <w:tblPr>
        <w:tblStyle w:val="TableNormal"/>
        <w:tblW w:w="0" w:type="auto"/>
        <w:tblInd w:w="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0"/>
        <w:gridCol w:w="3979"/>
      </w:tblGrid>
      <w:tr w:rsidR="00004F43">
        <w:trPr>
          <w:trHeight w:hRule="exact" w:val="706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208"/>
              <w:ind w:right="3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uczestnika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650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179"/>
              <w:ind w:left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Klasa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509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proofErr w:type="spellStart"/>
            <w:r>
              <w:rPr>
                <w:b/>
                <w:sz w:val="24"/>
              </w:rPr>
              <w:t>telefonu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rodzica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opiekuna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  <w:tr w:rsidR="00004F43">
        <w:trPr>
          <w:trHeight w:hRule="exact" w:val="608"/>
        </w:trPr>
        <w:tc>
          <w:tcPr>
            <w:tcW w:w="3710" w:type="dxa"/>
            <w:shd w:val="clear" w:color="auto" w:fill="CCCCCC"/>
          </w:tcPr>
          <w:p w:rsidR="00004F43" w:rsidRDefault="00D17F61">
            <w:pPr>
              <w:pStyle w:val="TableParagraph"/>
              <w:spacing w:before="157"/>
              <w:ind w:left="3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Podpis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rodzica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opiekuna</w:t>
            </w:r>
            <w:proofErr w:type="spellEnd"/>
          </w:p>
        </w:tc>
        <w:tc>
          <w:tcPr>
            <w:tcW w:w="3979" w:type="dxa"/>
          </w:tcPr>
          <w:p w:rsidR="00004F43" w:rsidRDefault="00004F43"/>
        </w:tc>
      </w:tr>
    </w:tbl>
    <w:p w:rsidR="00004F43" w:rsidRDefault="00004F43">
      <w:pPr>
        <w:pStyle w:val="Tekstpodstawowy"/>
        <w:rPr>
          <w:rFonts w:ascii="Bradley Hand ITC"/>
          <w:b/>
          <w:sz w:val="20"/>
        </w:rPr>
      </w:pPr>
    </w:p>
    <w:p w:rsidR="00004F43" w:rsidRDefault="00004F43">
      <w:pPr>
        <w:pStyle w:val="Tekstpodstawowy"/>
        <w:spacing w:before="1"/>
        <w:rPr>
          <w:rFonts w:ascii="Bradley Hand ITC"/>
          <w:b/>
          <w:sz w:val="19"/>
        </w:rPr>
      </w:pPr>
    </w:p>
    <w:p w:rsidR="00D17F61" w:rsidRDefault="00D17F61">
      <w:pPr>
        <w:ind w:left="576" w:right="152"/>
        <w:rPr>
          <w:sz w:val="20"/>
          <w:lang w:val="pl-PL"/>
        </w:rPr>
      </w:pPr>
    </w:p>
    <w:p w:rsidR="00004F43" w:rsidRPr="00295438" w:rsidRDefault="00D17F61">
      <w:pPr>
        <w:ind w:left="576" w:right="152"/>
        <w:rPr>
          <w:b/>
          <w:i/>
          <w:sz w:val="20"/>
          <w:lang w:val="pl-PL"/>
        </w:rPr>
      </w:pPr>
      <w:r w:rsidRPr="00295438">
        <w:rPr>
          <w:i/>
          <w:sz w:val="20"/>
          <w:lang w:val="pl-PL"/>
        </w:rPr>
        <w:t xml:space="preserve">Prosimy o wypełnienie i dostarczenie karty zgłoszeniowej wraz z pracą konkursową </w:t>
      </w:r>
      <w:r w:rsidR="006A230C" w:rsidRPr="00295438">
        <w:rPr>
          <w:b/>
          <w:i/>
          <w:sz w:val="20"/>
          <w:lang w:val="pl-PL"/>
        </w:rPr>
        <w:t xml:space="preserve">do dnia </w:t>
      </w:r>
      <w:r w:rsidR="00E4715B">
        <w:rPr>
          <w:b/>
          <w:i/>
          <w:sz w:val="20"/>
          <w:lang w:val="pl-PL"/>
        </w:rPr>
        <w:t>29 marca</w:t>
      </w:r>
      <w:r w:rsidR="006A230C" w:rsidRPr="00295438">
        <w:rPr>
          <w:b/>
          <w:i/>
          <w:sz w:val="20"/>
          <w:lang w:val="pl-PL"/>
        </w:rPr>
        <w:t xml:space="preserve"> 2019</w:t>
      </w:r>
      <w:r w:rsidRPr="00295438">
        <w:rPr>
          <w:b/>
          <w:i/>
          <w:sz w:val="20"/>
          <w:lang w:val="pl-PL"/>
        </w:rPr>
        <w:t xml:space="preserve"> r.</w:t>
      </w:r>
    </w:p>
    <w:p w:rsidR="00004F43" w:rsidRPr="00295438" w:rsidRDefault="00D17F61">
      <w:pPr>
        <w:spacing w:before="34"/>
        <w:ind w:left="576" w:right="494"/>
        <w:rPr>
          <w:i/>
          <w:sz w:val="20"/>
          <w:lang w:val="pl-PL"/>
        </w:rPr>
      </w:pPr>
      <w:r w:rsidRPr="00295438">
        <w:rPr>
          <w:i/>
          <w:sz w:val="20"/>
          <w:lang w:val="pl-PL"/>
        </w:rPr>
        <w:t>na adres: Stowarzyszenie LGD Czarnoziem na Soli, ul. Poznańska 133 a lok. 106, 88-100 Inowrocław.</w:t>
      </w:r>
    </w:p>
    <w:p w:rsidR="00004F43" w:rsidRDefault="00004F43">
      <w:pPr>
        <w:pStyle w:val="Tekstpodstawowy"/>
        <w:spacing w:before="5"/>
        <w:rPr>
          <w:sz w:val="20"/>
          <w:lang w:val="pl-PL"/>
        </w:rPr>
      </w:pPr>
    </w:p>
    <w:p w:rsidR="006A230C" w:rsidRDefault="006A230C">
      <w:pPr>
        <w:pStyle w:val="Tekstpodstawowy"/>
        <w:spacing w:before="5"/>
        <w:rPr>
          <w:sz w:val="20"/>
          <w:lang w:val="pl-PL"/>
        </w:rPr>
      </w:pPr>
    </w:p>
    <w:p w:rsidR="006A230C" w:rsidRPr="00295438" w:rsidRDefault="006A230C">
      <w:pPr>
        <w:pStyle w:val="Tekstpodstawowy"/>
        <w:spacing w:before="5"/>
        <w:rPr>
          <w:sz w:val="16"/>
          <w:szCs w:val="16"/>
          <w:lang w:val="pl-PL"/>
        </w:rPr>
      </w:pPr>
    </w:p>
    <w:p w:rsidR="00295438" w:rsidRPr="00295438" w:rsidRDefault="00295438" w:rsidP="00295438">
      <w:pPr>
        <w:rPr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>Wyrażam zgodę na przetwarzanie moich danych osobowych podanych w formularzu konkursowym oraz wizerunku utrwalonego w sposób stały w postaci fotografii,  przez LGD w celach realizacji</w:t>
      </w:r>
      <w:r w:rsidRPr="00295438">
        <w:rPr>
          <w:b/>
          <w:color w:val="000000" w:themeColor="text1"/>
          <w:sz w:val="12"/>
          <w:szCs w:val="12"/>
          <w:lang w:val="pl-PL"/>
        </w:rPr>
        <w:t xml:space="preserve"> Konkursu Literackiego LGD </w:t>
      </w:r>
      <w:r w:rsidRPr="00295438">
        <w:rPr>
          <w:rStyle w:val="Pogrubienie"/>
          <w:color w:val="000000" w:themeColor="text1"/>
          <w:sz w:val="12"/>
          <w:szCs w:val="12"/>
          <w:lang w:val="pl-PL" w:eastAsia="pl-PL"/>
        </w:rPr>
        <w:t>.</w:t>
      </w:r>
      <w:r w:rsidRPr="00295438">
        <w:rPr>
          <w:color w:val="000000" w:themeColor="text1"/>
          <w:sz w:val="12"/>
          <w:szCs w:val="12"/>
          <w:lang w:val="pl-PL"/>
        </w:rPr>
        <w:t>Zgodę wyrażam dobrowolnie. Wiem, że w każdej chwili będę mógł/mogła odwołać zgodę  przez pisemny wniosek</w:t>
      </w:r>
    </w:p>
    <w:p w:rsidR="00295438" w:rsidRPr="00295438" w:rsidRDefault="00295438" w:rsidP="00295438">
      <w:pPr>
        <w:pStyle w:val="NormalnyWeb"/>
        <w:spacing w:before="0" w:beforeAutospacing="0" w:after="47" w:afterAutospacing="0"/>
        <w:jc w:val="center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</w:rPr>
        <w:t>Obowiązek informacyjny</w:t>
      </w:r>
    </w:p>
    <w:p w:rsidR="00295438" w:rsidRPr="00295438" w:rsidRDefault="00295438" w:rsidP="00295438">
      <w:pPr>
        <w:pStyle w:val="NormalnyWeb"/>
        <w:spacing w:before="0" w:beforeAutospacing="0" w:after="47" w:afterAutospacing="0"/>
        <w:jc w:val="both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</w:rPr>
        <w:t>Zgodnie z art. 13 ust. 1 i 2 Ogólnego Rozporządzenia o Ochronie Danych Osobowych z dnia 27 kwietnia 2016 r. (dalej Rozporządzenie) informujemy, że: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Administratorem Twoich danych osobowych jest Stowarzyszenie LGD Czarnoziem na Soli, ul. Poznańska 133 a lok 106  88-100 Inowrocław Kontakt jest możliwy za pomocą telefonu: 52 353 71 12; adresu e-mail: </w:t>
      </w:r>
      <w:hyperlink r:id="rId7" w:history="1">
        <w:r w:rsidRPr="00295438">
          <w:rPr>
            <w:rStyle w:val="Hipercze"/>
            <w:color w:val="000000" w:themeColor="text1"/>
            <w:sz w:val="12"/>
            <w:szCs w:val="12"/>
            <w:lang w:val="pl-PL"/>
          </w:rPr>
          <w:t>lgdczarnoziemnasoli@wp.pl</w:t>
        </w:r>
      </w:hyperlink>
      <w:r w:rsidRPr="00295438">
        <w:rPr>
          <w:color w:val="000000" w:themeColor="text1"/>
          <w:sz w:val="12"/>
          <w:szCs w:val="12"/>
          <w:lang w:val="pl-PL"/>
        </w:rPr>
        <w:t xml:space="preserve">; 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Inspektorem ochrony danych jest Pan Andrzej Zachwieja - kontakt poprzez adres e-mail: iod@zanex.net.pl</w:t>
      </w:r>
    </w:p>
    <w:p w:rsidR="00295438" w:rsidRPr="00295438" w:rsidRDefault="00295438" w:rsidP="00295438">
      <w:pPr>
        <w:widowControl/>
        <w:numPr>
          <w:ilvl w:val="0"/>
          <w:numId w:val="2"/>
        </w:numPr>
        <w:ind w:left="709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osobowe przetwarzane będą w celu realizacji szkolenia.</w:t>
      </w:r>
    </w:p>
    <w:p w:rsidR="00295438" w:rsidRPr="00295438" w:rsidRDefault="00295438" w:rsidP="00295438">
      <w:pPr>
        <w:widowControl/>
        <w:numPr>
          <w:ilvl w:val="0"/>
          <w:numId w:val="2"/>
        </w:numPr>
        <w:ind w:left="709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wypełniania obowiązku prawnego ciążącego na Administratorze w związku z realizowaniem zadań przez LGD Czarnoziem na Soli na podstawie art. 6 ust. 1 lit. c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zawarcia umowy na podstawie art. 6 ust. 1 lit. b Rozporządzenia;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W związku z przetwarzaniem danych w celu wskazanym powyżej, Twoje dane osobowe mogą być udostępniane innym odbiorcom lub kategoriom odbiorców. </w:t>
      </w:r>
      <w:r w:rsidRPr="00295438">
        <w:rPr>
          <w:color w:val="000000" w:themeColor="text1"/>
          <w:sz w:val="12"/>
          <w:szCs w:val="12"/>
        </w:rPr>
        <w:t>Odbiorcami danych mogą być: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podmioty upoważnione do odbioru Twoich danych osobowych na podstawie odpowiednich przepisów prawa;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podmioty, które przetwarzają Twoje dane osobowe w imieniu Administratora, na podstawie zawartej umowy powierzenia przetwarzania danych osobowych (tzw. podmioty przetwarzające).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W związku z przetwarzaniem przez Administratora danych osobowych przysługuje Tobie: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dostępu do treści danych, na podstawie art. 15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sprostowania danych, na podstawie art. 16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usunięcia danych, na podstawie art. 17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do ograniczenia przetwarzania danych, na podstawie art. 18 Rozporządzenia;</w:t>
      </w:r>
    </w:p>
    <w:p w:rsidR="00295438" w:rsidRPr="00295438" w:rsidRDefault="00295438" w:rsidP="00295438">
      <w:pPr>
        <w:widowControl/>
        <w:numPr>
          <w:ilvl w:val="1"/>
          <w:numId w:val="1"/>
        </w:numPr>
        <w:ind w:left="813"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prawo wniesienia sprzeciwu wobec przetwarzania danych, na podstawie art. 21 Rozporządzenia.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Przysługuje Tobie prawo do cofnięcia zgody w dowolnym momencie, bez wpływu na zgodność z prawem przetwarzania, którego dokonano na podstawie zgody przed jej cofnięciem.</w:t>
      </w:r>
    </w:p>
    <w:p w:rsidR="00295438" w:rsidRPr="00295438" w:rsidRDefault="00295438" w:rsidP="00295438">
      <w:pPr>
        <w:widowControl/>
        <w:numPr>
          <w:ilvl w:val="0"/>
          <w:numId w:val="1"/>
        </w:num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Masz prawo wniesienia skargi do organu nadzorczego tj. Prezesa Urzędu Ochrony Danych Osobowych, gdy uznasz, że przetwarzanie danych osobowych narusza przepisy Rozporządzenia.</w:t>
      </w:r>
    </w:p>
    <w:p w:rsidR="00295438" w:rsidRPr="00295438" w:rsidRDefault="00295438" w:rsidP="00295438">
      <w:pPr>
        <w:rPr>
          <w:rStyle w:val="Pogrubienie"/>
          <w:b w:val="0"/>
          <w:bCs w:val="0"/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Podanie przez Ciebie danych osobowych jest warunkiem prowadzenia realizacji zadań ww. </w:t>
      </w:r>
      <w:r w:rsidRPr="00295438">
        <w:rPr>
          <w:b/>
          <w:color w:val="000000" w:themeColor="text1"/>
          <w:sz w:val="12"/>
          <w:szCs w:val="12"/>
          <w:lang w:val="pl-PL" w:eastAsia="pl-PL"/>
        </w:rPr>
        <w:t>konkursu.</w:t>
      </w:r>
    </w:p>
    <w:p w:rsidR="00295438" w:rsidRPr="00295438" w:rsidRDefault="00295438" w:rsidP="00295438">
      <w:pPr>
        <w:rPr>
          <w:rStyle w:val="Pogrubienie"/>
          <w:b w:val="0"/>
          <w:bCs w:val="0"/>
          <w:sz w:val="12"/>
          <w:szCs w:val="12"/>
          <w:lang w:val="pl-PL" w:eastAsia="pl-PL"/>
        </w:rPr>
      </w:pPr>
    </w:p>
    <w:p w:rsidR="00295438" w:rsidRPr="00295438" w:rsidRDefault="00295438" w:rsidP="00295438">
      <w:pPr>
        <w:rPr>
          <w:rStyle w:val="Pogrubienie"/>
          <w:b w:val="0"/>
          <w:bCs w:val="0"/>
          <w:color w:val="000000" w:themeColor="text1"/>
          <w:sz w:val="12"/>
          <w:szCs w:val="12"/>
          <w:lang w:val="pl-PL" w:eastAsia="pl-PL"/>
        </w:rPr>
      </w:pPr>
      <w:r w:rsidRPr="00295438">
        <w:rPr>
          <w:color w:val="000000" w:themeColor="text1"/>
          <w:sz w:val="12"/>
          <w:szCs w:val="12"/>
          <w:lang w:val="pl-PL"/>
        </w:rPr>
        <w:t xml:space="preserve">Przy czym podanie danych jest dobrowolne. Konsekwencją niepodania danych będzie brak możliwość brania udziału w Konkursie Literackim LGD. </w:t>
      </w:r>
    </w:p>
    <w:p w:rsidR="00295438" w:rsidRPr="00295438" w:rsidRDefault="00295438" w:rsidP="00295438">
      <w:pPr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Twoje dane nie będą przetwarzane w sposób zautomatyzowany w tym również w formie profilowania.</w:t>
      </w:r>
    </w:p>
    <w:p w:rsidR="00295438" w:rsidRPr="00295438" w:rsidRDefault="00295438" w:rsidP="00295438">
      <w:pPr>
        <w:ind w:left="720"/>
        <w:jc w:val="both"/>
        <w:rPr>
          <w:color w:val="000000" w:themeColor="text1"/>
          <w:sz w:val="12"/>
          <w:szCs w:val="12"/>
          <w:lang w:val="pl-PL"/>
        </w:rPr>
      </w:pPr>
    </w:p>
    <w:p w:rsidR="006A230C" w:rsidRPr="00295438" w:rsidRDefault="00295438" w:rsidP="00295438">
      <w:pPr>
        <w:widowControl/>
        <w:jc w:val="both"/>
        <w:rPr>
          <w:color w:val="000000" w:themeColor="text1"/>
          <w:sz w:val="12"/>
          <w:szCs w:val="12"/>
          <w:lang w:val="pl-PL"/>
        </w:rPr>
      </w:pPr>
      <w:r w:rsidRPr="00295438">
        <w:rPr>
          <w:color w:val="000000" w:themeColor="text1"/>
          <w:sz w:val="12"/>
          <w:szCs w:val="12"/>
          <w:lang w:val="pl-PL"/>
        </w:rPr>
        <w:t>Realizacja powyższych praw musi być zgodna z przepisami prawa, na podstawie których odbywa się przetwarzanie danych oraz z zasadami archiwizacji).</w:t>
      </w: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6A230C" w:rsidRDefault="006A230C">
      <w:pPr>
        <w:pStyle w:val="Tekstpodstawowy"/>
        <w:spacing w:before="1"/>
        <w:rPr>
          <w:sz w:val="20"/>
          <w:lang w:val="pl-PL"/>
        </w:rPr>
      </w:pPr>
    </w:p>
    <w:p w:rsidR="00D17F61" w:rsidRPr="00D17F61" w:rsidRDefault="00D17F61">
      <w:pPr>
        <w:pStyle w:val="Tekstpodstawowy"/>
        <w:spacing w:before="1"/>
        <w:rPr>
          <w:sz w:val="20"/>
          <w:lang w:val="pl-PL"/>
        </w:rPr>
      </w:pPr>
    </w:p>
    <w:p w:rsidR="00004F43" w:rsidRPr="00D17F61" w:rsidRDefault="00D17F61">
      <w:pPr>
        <w:pStyle w:val="Tekstpodstawowy"/>
        <w:ind w:right="110"/>
        <w:jc w:val="right"/>
        <w:rPr>
          <w:lang w:val="pl-PL"/>
        </w:rPr>
      </w:pPr>
      <w:r w:rsidRPr="00D17F61">
        <w:rPr>
          <w:lang w:val="pl-PL"/>
        </w:rPr>
        <w:t>…………………………………………..</w:t>
      </w:r>
    </w:p>
    <w:p w:rsidR="00004F43" w:rsidRDefault="00D17F61" w:rsidP="00D17F61">
      <w:pPr>
        <w:pStyle w:val="Tekstpodstawowy"/>
        <w:ind w:left="6480" w:right="107" w:firstLine="720"/>
        <w:jc w:val="center"/>
        <w:rPr>
          <w:lang w:val="pl-PL"/>
        </w:rPr>
      </w:pPr>
      <w:r w:rsidRPr="00D17F61">
        <w:rPr>
          <w:lang w:val="pl-PL"/>
        </w:rPr>
        <w:t>Podpis rodzica/opiekuna</w:t>
      </w: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6A230C" w:rsidRDefault="006A230C" w:rsidP="00D17F61">
      <w:pPr>
        <w:pStyle w:val="Tekstpodstawowy"/>
        <w:ind w:left="6480" w:right="107" w:firstLine="720"/>
        <w:jc w:val="center"/>
        <w:rPr>
          <w:lang w:val="pl-PL"/>
        </w:rPr>
      </w:pPr>
    </w:p>
    <w:p w:rsidR="00004F43" w:rsidRPr="00D17F61" w:rsidRDefault="00004F43" w:rsidP="00295438">
      <w:pPr>
        <w:spacing w:before="73"/>
        <w:ind w:right="494"/>
        <w:rPr>
          <w:rFonts w:ascii="Arial" w:hAnsi="Arial"/>
          <w:sz w:val="13"/>
          <w:lang w:val="pl-PL"/>
        </w:rPr>
      </w:pPr>
    </w:p>
    <w:sectPr w:rsidR="00004F43" w:rsidRPr="00D17F61" w:rsidSect="00295438">
      <w:footerReference w:type="default" r:id="rId8"/>
      <w:type w:val="continuous"/>
      <w:pgSz w:w="11910" w:h="16840"/>
      <w:pgMar w:top="709" w:right="1020" w:bottom="280" w:left="70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62" w:rsidRDefault="002B7562" w:rsidP="006A230C">
      <w:r>
        <w:separator/>
      </w:r>
    </w:p>
  </w:endnote>
  <w:endnote w:type="continuationSeparator" w:id="0">
    <w:p w:rsidR="002B7562" w:rsidRDefault="002B7562" w:rsidP="006A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0C" w:rsidRPr="006A230C" w:rsidRDefault="006A230C" w:rsidP="006A230C">
    <w:pPr>
      <w:pStyle w:val="Tekstpodstawowy"/>
      <w:spacing w:before="10"/>
      <w:rPr>
        <w:sz w:val="27"/>
        <w:lang w:val="pl-PL"/>
      </w:rPr>
    </w:pPr>
    <w:r>
      <w:rPr>
        <w:noProof/>
        <w:sz w:val="27"/>
        <w:lang w:val="pl-PL" w:eastAsia="pl-PL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5004435</wp:posOffset>
          </wp:positionH>
          <wp:positionV relativeFrom="paragraph">
            <wp:posOffset>7620</wp:posOffset>
          </wp:positionV>
          <wp:extent cx="878840" cy="572135"/>
          <wp:effectExtent l="19050" t="0" r="0" b="0"/>
          <wp:wrapTopAndBottom/>
          <wp:docPr id="6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84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0"/>
        <w:lang w:val="pl-PL"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3596640</wp:posOffset>
          </wp:positionH>
          <wp:positionV relativeFrom="paragraph">
            <wp:posOffset>67310</wp:posOffset>
          </wp:positionV>
          <wp:extent cx="521335" cy="516255"/>
          <wp:effectExtent l="19050" t="0" r="0" b="0"/>
          <wp:wrapTopAndBottom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133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0"/>
        <w:lang w:val="pl-PL"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1482090</wp:posOffset>
          </wp:positionH>
          <wp:positionV relativeFrom="paragraph">
            <wp:posOffset>67310</wp:posOffset>
          </wp:positionV>
          <wp:extent cx="783590" cy="524510"/>
          <wp:effectExtent l="19050" t="0" r="0" b="0"/>
          <wp:wrapTopAndBottom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59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Default="006A230C" w:rsidP="006A230C">
    <w:pPr>
      <w:ind w:right="494"/>
      <w:rPr>
        <w:rFonts w:ascii="Arial" w:hAnsi="Arial"/>
        <w:sz w:val="13"/>
        <w:lang w:val="pl-PL"/>
      </w:rPr>
    </w:pPr>
  </w:p>
  <w:p w:rsidR="006A230C" w:rsidRDefault="006A230C" w:rsidP="006A230C">
    <w:pPr>
      <w:ind w:left="2089" w:right="494"/>
      <w:rPr>
        <w:rFonts w:ascii="Arial" w:hAnsi="Arial"/>
        <w:sz w:val="13"/>
        <w:lang w:val="pl-PL"/>
      </w:rPr>
    </w:pPr>
  </w:p>
  <w:p w:rsidR="006A230C" w:rsidRPr="006A230C" w:rsidRDefault="006A230C" w:rsidP="006A230C">
    <w:pPr>
      <w:ind w:left="2089" w:right="494"/>
      <w:rPr>
        <w:rFonts w:ascii="Arial" w:hAnsi="Arial"/>
        <w:sz w:val="13"/>
        <w:lang w:val="pl-PL"/>
      </w:rPr>
    </w:pPr>
    <w:r w:rsidRPr="00D17F61">
      <w:rPr>
        <w:rFonts w:ascii="Arial" w:hAnsi="Arial"/>
        <w:sz w:val="13"/>
        <w:lang w:val="pl-PL"/>
      </w:rPr>
      <w:t>„Europejski Fundusz Rolny na rzecz Rozwoju Obszarów Wiejskich: Europa</w:t>
    </w:r>
    <w:r>
      <w:rPr>
        <w:rFonts w:ascii="Arial" w:hAnsi="Arial"/>
        <w:sz w:val="13"/>
        <w:lang w:val="pl-PL"/>
      </w:rPr>
      <w:t xml:space="preserve"> inwestująca w obszary wiejskie.”</w:t>
    </w:r>
  </w:p>
  <w:p w:rsidR="006A230C" w:rsidRPr="006A230C" w:rsidRDefault="006A230C">
    <w:pPr>
      <w:pStyle w:val="Stopka"/>
      <w:rPr>
        <w:lang w:val="pl-PL"/>
      </w:rPr>
    </w:pPr>
  </w:p>
  <w:p w:rsidR="006A230C" w:rsidRPr="006A230C" w:rsidRDefault="006A230C">
    <w:pPr>
      <w:pStyle w:val="Stopka"/>
      <w:rPr>
        <w:lang w:val="pl-PL"/>
      </w:rPr>
    </w:pPr>
  </w:p>
  <w:p w:rsidR="006A230C" w:rsidRPr="006A230C" w:rsidRDefault="006A230C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62" w:rsidRDefault="002B7562" w:rsidP="006A230C">
      <w:r>
        <w:separator/>
      </w:r>
    </w:p>
  </w:footnote>
  <w:footnote w:type="continuationSeparator" w:id="0">
    <w:p w:rsidR="002B7562" w:rsidRDefault="002B7562" w:rsidP="006A2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04F43"/>
    <w:rsid w:val="00004F43"/>
    <w:rsid w:val="00295438"/>
    <w:rsid w:val="002B7562"/>
    <w:rsid w:val="004651BE"/>
    <w:rsid w:val="006A230C"/>
    <w:rsid w:val="009B31A1"/>
    <w:rsid w:val="00D17F61"/>
    <w:rsid w:val="00E33182"/>
    <w:rsid w:val="00E4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4F4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04F43"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004F43"/>
  </w:style>
  <w:style w:type="paragraph" w:customStyle="1" w:styleId="TableParagraph">
    <w:name w:val="Table Paragraph"/>
    <w:basedOn w:val="Normalny"/>
    <w:uiPriority w:val="1"/>
    <w:qFormat/>
    <w:rsid w:val="00004F43"/>
    <w:pPr>
      <w:spacing w:before="109"/>
      <w:ind w:left="329" w:right="330"/>
      <w:jc w:val="center"/>
    </w:pPr>
  </w:style>
  <w:style w:type="paragraph" w:styleId="NormalnyWeb">
    <w:name w:val="Normal (Web)"/>
    <w:basedOn w:val="Normalny"/>
    <w:unhideWhenUsed/>
    <w:rsid w:val="006A230C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A230C"/>
    <w:rPr>
      <w:b/>
      <w:bCs/>
    </w:rPr>
  </w:style>
  <w:style w:type="paragraph" w:styleId="Nagwek">
    <w:name w:val="header"/>
    <w:basedOn w:val="Normalny"/>
    <w:link w:val="NagwekZnak"/>
    <w:unhideWhenUsed/>
    <w:rsid w:val="006A230C"/>
    <w:pPr>
      <w:widowControl/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rsid w:val="006A230C"/>
    <w:rPr>
      <w:lang w:val="pl-PL"/>
    </w:rPr>
  </w:style>
  <w:style w:type="character" w:styleId="Hipercze">
    <w:name w:val="Hyperlink"/>
    <w:basedOn w:val="Domylnaczcionkaakapitu"/>
    <w:rsid w:val="006A230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A2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0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gdczarnoziemnasoli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Biuro 4</cp:lastModifiedBy>
  <cp:revision>2</cp:revision>
  <dcterms:created xsi:type="dcterms:W3CDTF">2019-03-01T09:11:00Z</dcterms:created>
  <dcterms:modified xsi:type="dcterms:W3CDTF">2019-03-01T09:11:00Z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2017-03-13T00:00:00Z</vt:filetime>
  </property>
</Properties>
</file>